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7EB" w:rsidRPr="00A73599" w:rsidRDefault="00511B2E">
      <w:pPr>
        <w:rPr>
          <w:rFonts w:ascii="Arial" w:hAnsi="Arial" w:cs="Arial"/>
          <w:sz w:val="20"/>
          <w:szCs w:val="20"/>
        </w:rPr>
      </w:pPr>
      <w:bookmarkStart w:id="0" w:name="_GoBack"/>
      <w:r w:rsidRPr="00A73599">
        <w:rPr>
          <w:rFonts w:ascii="Arial" w:hAnsi="Arial" w:cs="Arial"/>
          <w:sz w:val="20"/>
          <w:szCs w:val="20"/>
        </w:rPr>
        <w:t>Hearing Impaired Links</w:t>
      </w:r>
    </w:p>
    <w:p w:rsidR="00511B2E" w:rsidRPr="00A73599" w:rsidRDefault="00511B2E">
      <w:pPr>
        <w:rPr>
          <w:rFonts w:ascii="Arial" w:hAnsi="Arial" w:cs="Arial"/>
          <w:sz w:val="20"/>
          <w:szCs w:val="20"/>
        </w:rPr>
      </w:pPr>
      <w:r w:rsidRPr="00A73599">
        <w:rPr>
          <w:rStyle w:val="Strong"/>
          <w:rFonts w:ascii="Arial" w:hAnsi="Arial" w:cs="Arial"/>
          <w:sz w:val="20"/>
          <w:szCs w:val="20"/>
        </w:rPr>
        <w:t xml:space="preserve">I Have a Student in My Class </w:t>
      </w:r>
      <w:proofErr w:type="gramStart"/>
      <w:r w:rsidRPr="00A73599">
        <w:rPr>
          <w:rStyle w:val="Strong"/>
          <w:rFonts w:ascii="Arial" w:hAnsi="Arial" w:cs="Arial"/>
          <w:sz w:val="20"/>
          <w:szCs w:val="20"/>
        </w:rPr>
        <w:t>That</w:t>
      </w:r>
      <w:proofErr w:type="gramEnd"/>
      <w:r w:rsidRPr="00A73599">
        <w:rPr>
          <w:rStyle w:val="Strong"/>
          <w:rFonts w:ascii="Arial" w:hAnsi="Arial" w:cs="Arial"/>
          <w:sz w:val="20"/>
          <w:szCs w:val="20"/>
        </w:rPr>
        <w:t xml:space="preserve"> is Deaf, Does That Mean He Can’t Hear Anything?</w:t>
      </w:r>
      <w:r w:rsidRPr="00A73599">
        <w:rPr>
          <w:rFonts w:ascii="Arial" w:hAnsi="Arial" w:cs="Arial"/>
          <w:sz w:val="20"/>
          <w:szCs w:val="20"/>
        </w:rPr>
        <w:t xml:space="preserve"> </w:t>
      </w:r>
      <w:r w:rsidRPr="00A73599">
        <w:rPr>
          <w:rFonts w:ascii="Arial" w:hAnsi="Arial" w:cs="Arial"/>
          <w:sz w:val="20"/>
          <w:szCs w:val="20"/>
        </w:rPr>
        <w:br/>
        <w:t>(Runtime 1:55)</w:t>
      </w:r>
      <w:r w:rsidRPr="00A73599">
        <w:rPr>
          <w:rFonts w:ascii="Arial" w:hAnsi="Arial" w:cs="Arial"/>
          <w:sz w:val="20"/>
          <w:szCs w:val="20"/>
        </w:rPr>
        <w:br/>
        <w:t>FDLRS/RMTC-D/HH</w:t>
      </w:r>
      <w:r w:rsidRPr="00A73599">
        <w:rPr>
          <w:rFonts w:ascii="Arial" w:hAnsi="Arial" w:cs="Arial"/>
          <w:sz w:val="20"/>
          <w:szCs w:val="20"/>
        </w:rPr>
        <w:br/>
      </w:r>
      <w:hyperlink r:id="rId6" w:history="1">
        <w:r w:rsidRPr="00A73599">
          <w:rPr>
            <w:rStyle w:val="Hyperlink"/>
            <w:rFonts w:ascii="Arial" w:hAnsi="Arial" w:cs="Arial"/>
            <w:sz w:val="20"/>
            <w:szCs w:val="20"/>
          </w:rPr>
          <w:t>http://vimeo.com/23050630</w:t>
        </w:r>
      </w:hyperlink>
    </w:p>
    <w:p w:rsidR="00511B2E" w:rsidRPr="00A73599" w:rsidRDefault="00511B2E">
      <w:pPr>
        <w:rPr>
          <w:rFonts w:ascii="Arial" w:hAnsi="Arial" w:cs="Arial"/>
          <w:sz w:val="20"/>
          <w:szCs w:val="20"/>
        </w:rPr>
      </w:pPr>
      <w:r w:rsidRPr="00A73599">
        <w:rPr>
          <w:rStyle w:val="Strong"/>
          <w:rFonts w:ascii="Arial" w:hAnsi="Arial" w:cs="Arial"/>
          <w:sz w:val="20"/>
          <w:szCs w:val="20"/>
        </w:rPr>
        <w:t>Hearing Loss Simulator</w:t>
      </w:r>
      <w:r w:rsidRPr="00A73599">
        <w:rPr>
          <w:rFonts w:ascii="Arial" w:hAnsi="Arial" w:cs="Arial"/>
          <w:sz w:val="20"/>
          <w:szCs w:val="20"/>
        </w:rPr>
        <w:br/>
        <w:t>The Better Hearing Institute</w:t>
      </w:r>
      <w:r w:rsidRPr="00A73599">
        <w:rPr>
          <w:rFonts w:ascii="Arial" w:hAnsi="Arial" w:cs="Arial"/>
          <w:sz w:val="20"/>
          <w:szCs w:val="20"/>
        </w:rPr>
        <w:br/>
      </w:r>
      <w:hyperlink r:id="rId7" w:history="1">
        <w:r w:rsidRPr="00A73599">
          <w:rPr>
            <w:rStyle w:val="Hyperlink"/>
            <w:rFonts w:ascii="Arial" w:hAnsi="Arial" w:cs="Arial"/>
            <w:sz w:val="20"/>
            <w:szCs w:val="20"/>
          </w:rPr>
          <w:t>http://www.betterhearing.org/hearing_loss/hearing_loss_simulator/index.cfm</w:t>
        </w:r>
      </w:hyperlink>
    </w:p>
    <w:p w:rsidR="00511B2E" w:rsidRPr="00A73599" w:rsidRDefault="00511B2E">
      <w:pPr>
        <w:rPr>
          <w:rFonts w:ascii="Arial" w:hAnsi="Arial" w:cs="Arial"/>
          <w:sz w:val="20"/>
          <w:szCs w:val="20"/>
        </w:rPr>
      </w:pPr>
      <w:r w:rsidRPr="00A73599">
        <w:rPr>
          <w:rStyle w:val="Strong"/>
          <w:rFonts w:ascii="Arial" w:hAnsi="Arial" w:cs="Arial"/>
          <w:sz w:val="20"/>
          <w:szCs w:val="20"/>
        </w:rPr>
        <w:t>Student Reactions Hearing Experiment</w:t>
      </w:r>
      <w:r w:rsidRPr="00A73599">
        <w:rPr>
          <w:rFonts w:ascii="Arial" w:hAnsi="Arial" w:cs="Arial"/>
          <w:sz w:val="20"/>
          <w:szCs w:val="20"/>
        </w:rPr>
        <w:br/>
        <w:t xml:space="preserve">Robert </w:t>
      </w:r>
      <w:proofErr w:type="spellStart"/>
      <w:r w:rsidRPr="00A73599">
        <w:rPr>
          <w:rFonts w:ascii="Arial" w:hAnsi="Arial" w:cs="Arial"/>
          <w:sz w:val="20"/>
          <w:szCs w:val="20"/>
        </w:rPr>
        <w:t>Sekuler</w:t>
      </w:r>
      <w:proofErr w:type="spellEnd"/>
      <w:r w:rsidRPr="00A73599">
        <w:rPr>
          <w:rFonts w:ascii="Arial" w:hAnsi="Arial" w:cs="Arial"/>
          <w:sz w:val="20"/>
          <w:szCs w:val="20"/>
        </w:rPr>
        <w:br/>
        <w:t>Brandeis University</w:t>
      </w:r>
      <w:r w:rsidRPr="00A73599">
        <w:rPr>
          <w:rFonts w:ascii="Arial" w:hAnsi="Arial" w:cs="Arial"/>
          <w:sz w:val="20"/>
          <w:szCs w:val="20"/>
        </w:rPr>
        <w:br/>
      </w:r>
      <w:hyperlink r:id="rId8" w:history="1">
        <w:r w:rsidRPr="00A73599">
          <w:rPr>
            <w:rStyle w:val="Hyperlink"/>
            <w:rFonts w:ascii="Arial" w:hAnsi="Arial" w:cs="Arial"/>
            <w:sz w:val="20"/>
            <w:szCs w:val="20"/>
          </w:rPr>
          <w:t>http://people.brandeis.edu/~sekuler/hearingExpts/hearingExperiment.html</w:t>
        </w:r>
      </w:hyperlink>
    </w:p>
    <w:p w:rsidR="003F3D3D" w:rsidRPr="00A73599" w:rsidRDefault="003F3D3D" w:rsidP="003F3D3D">
      <w:pPr>
        <w:pStyle w:val="NormalWeb"/>
        <w:rPr>
          <w:rFonts w:ascii="Arial" w:hAnsi="Arial" w:cs="Arial"/>
          <w:sz w:val="20"/>
          <w:szCs w:val="20"/>
        </w:rPr>
      </w:pPr>
      <w:r w:rsidRPr="00A73599">
        <w:rPr>
          <w:rStyle w:val="Strong"/>
          <w:rFonts w:ascii="Arial" w:hAnsi="Arial" w:cs="Arial"/>
          <w:sz w:val="20"/>
          <w:szCs w:val="20"/>
        </w:rPr>
        <w:t>Why do some students with</w:t>
      </w:r>
      <w:r w:rsidRPr="00A73599">
        <w:rPr>
          <w:rFonts w:ascii="Arial" w:hAnsi="Arial" w:cs="Arial"/>
          <w:sz w:val="20"/>
          <w:szCs w:val="20"/>
        </w:rPr>
        <w:t xml:space="preserve"> </w:t>
      </w:r>
      <w:hyperlink r:id="rId9" w:history="1">
        <w:r w:rsidRPr="00A73599">
          <w:rPr>
            <w:rStyle w:val="Hyperlink"/>
            <w:rFonts w:ascii="Arial" w:hAnsi="Arial" w:cs="Arial"/>
            <w:sz w:val="20"/>
            <w:szCs w:val="20"/>
          </w:rPr>
          <w:t>cochlear implants</w:t>
        </w:r>
      </w:hyperlink>
      <w:r w:rsidRPr="00A73599">
        <w:rPr>
          <w:rFonts w:ascii="Arial" w:hAnsi="Arial" w:cs="Arial"/>
          <w:sz w:val="20"/>
          <w:szCs w:val="20"/>
        </w:rPr>
        <w:t xml:space="preserve"> </w:t>
      </w:r>
      <w:r w:rsidRPr="00A73599">
        <w:rPr>
          <w:rStyle w:val="Strong"/>
          <w:rFonts w:ascii="Arial" w:hAnsi="Arial" w:cs="Arial"/>
          <w:sz w:val="20"/>
          <w:szCs w:val="20"/>
        </w:rPr>
        <w:t>request</w:t>
      </w:r>
      <w:r w:rsidRPr="00A73599">
        <w:rPr>
          <w:rFonts w:ascii="Arial" w:hAnsi="Arial" w:cs="Arial"/>
          <w:sz w:val="20"/>
          <w:szCs w:val="20"/>
        </w:rPr>
        <w:t xml:space="preserve"> </w:t>
      </w:r>
      <w:hyperlink r:id="rId10" w:history="1">
        <w:r w:rsidRPr="00A73599">
          <w:rPr>
            <w:rStyle w:val="Hyperlink"/>
            <w:rFonts w:ascii="Arial" w:hAnsi="Arial" w:cs="Arial"/>
            <w:sz w:val="20"/>
            <w:szCs w:val="20"/>
          </w:rPr>
          <w:t>accommodations</w:t>
        </w:r>
      </w:hyperlink>
      <w:r w:rsidRPr="00A73599">
        <w:rPr>
          <w:rFonts w:ascii="Arial" w:hAnsi="Arial" w:cs="Arial"/>
          <w:sz w:val="20"/>
          <w:szCs w:val="20"/>
        </w:rPr>
        <w:t xml:space="preserve"> </w:t>
      </w:r>
      <w:r w:rsidRPr="00A73599">
        <w:rPr>
          <w:rStyle w:val="Strong"/>
          <w:rFonts w:ascii="Arial" w:hAnsi="Arial" w:cs="Arial"/>
          <w:sz w:val="20"/>
          <w:szCs w:val="20"/>
        </w:rPr>
        <w:t>and others do not?</w:t>
      </w:r>
      <w:r w:rsidRPr="00A73599">
        <w:rPr>
          <w:rFonts w:ascii="Arial" w:hAnsi="Arial" w:cs="Arial"/>
          <w:sz w:val="20"/>
          <w:szCs w:val="20"/>
        </w:rPr>
        <w:br/>
      </w:r>
      <w:proofErr w:type="spellStart"/>
      <w:r w:rsidRPr="00A73599">
        <w:rPr>
          <w:rFonts w:ascii="Arial" w:hAnsi="Arial" w:cs="Arial"/>
          <w:sz w:val="20"/>
          <w:szCs w:val="20"/>
        </w:rPr>
        <w:t>PEPNet</w:t>
      </w:r>
      <w:proofErr w:type="spellEnd"/>
      <w:r w:rsidRPr="00A73599">
        <w:rPr>
          <w:rFonts w:ascii="Arial" w:hAnsi="Arial" w:cs="Arial"/>
          <w:sz w:val="20"/>
          <w:szCs w:val="20"/>
        </w:rPr>
        <w:br/>
      </w:r>
      <w:hyperlink r:id="rId11" w:history="1">
        <w:r w:rsidRPr="00A73599">
          <w:rPr>
            <w:rStyle w:val="Hyperlink"/>
            <w:rFonts w:ascii="Arial" w:hAnsi="Arial" w:cs="Arial"/>
            <w:sz w:val="20"/>
            <w:szCs w:val="20"/>
          </w:rPr>
          <w:t>http://www.pepnet.org/resources/faq01</w:t>
        </w:r>
      </w:hyperlink>
    </w:p>
    <w:p w:rsidR="003F3D3D" w:rsidRPr="00A73599" w:rsidRDefault="003F3D3D" w:rsidP="003F3D3D">
      <w:pPr>
        <w:pStyle w:val="NormalWeb"/>
        <w:rPr>
          <w:rFonts w:ascii="Arial" w:hAnsi="Arial" w:cs="Arial"/>
          <w:sz w:val="20"/>
          <w:szCs w:val="20"/>
        </w:rPr>
      </w:pPr>
      <w:r w:rsidRPr="00A73599">
        <w:rPr>
          <w:rStyle w:val="Strong"/>
          <w:rFonts w:ascii="Arial" w:hAnsi="Arial" w:cs="Arial"/>
          <w:sz w:val="20"/>
          <w:szCs w:val="20"/>
        </w:rPr>
        <w:t>Effects of Various Types of Hearing Loss</w:t>
      </w:r>
      <w:r w:rsidRPr="00A73599">
        <w:rPr>
          <w:rFonts w:ascii="Arial" w:hAnsi="Arial" w:cs="Arial"/>
          <w:sz w:val="20"/>
          <w:szCs w:val="20"/>
        </w:rPr>
        <w:br/>
        <w:t xml:space="preserve">Laurent </w:t>
      </w:r>
      <w:proofErr w:type="spellStart"/>
      <w:r w:rsidRPr="00A73599">
        <w:rPr>
          <w:rFonts w:ascii="Arial" w:hAnsi="Arial" w:cs="Arial"/>
          <w:sz w:val="20"/>
          <w:szCs w:val="20"/>
        </w:rPr>
        <w:t>Clerc</w:t>
      </w:r>
      <w:proofErr w:type="spellEnd"/>
      <w:r w:rsidRPr="00A73599">
        <w:rPr>
          <w:rFonts w:ascii="Arial" w:hAnsi="Arial" w:cs="Arial"/>
          <w:sz w:val="20"/>
          <w:szCs w:val="20"/>
        </w:rPr>
        <w:t xml:space="preserve"> National Deaf Education Center</w:t>
      </w:r>
      <w:r w:rsidRPr="00A73599">
        <w:rPr>
          <w:rFonts w:ascii="Arial" w:hAnsi="Arial" w:cs="Arial"/>
          <w:sz w:val="20"/>
          <w:szCs w:val="20"/>
        </w:rPr>
        <w:br/>
        <w:t>Gallaudet University</w:t>
      </w:r>
      <w:r w:rsidRPr="00A73599">
        <w:rPr>
          <w:rFonts w:ascii="Arial" w:hAnsi="Arial" w:cs="Arial"/>
          <w:sz w:val="20"/>
          <w:szCs w:val="20"/>
        </w:rPr>
        <w:br/>
      </w:r>
      <w:hyperlink r:id="rId12" w:history="1">
        <w:r w:rsidRPr="00A73599">
          <w:rPr>
            <w:rStyle w:val="Hyperlink"/>
            <w:rFonts w:ascii="Arial" w:hAnsi="Arial" w:cs="Arial"/>
            <w:sz w:val="20"/>
            <w:szCs w:val="20"/>
          </w:rPr>
          <w:t>http://www.gallaudet.edu/clerc_center/information_and_resources/info_to_go/hearing_loss_information/effects_of_hearing_loss.html</w:t>
        </w:r>
      </w:hyperlink>
    </w:p>
    <w:p w:rsidR="003F3D3D" w:rsidRPr="00A73599" w:rsidRDefault="003F3D3D" w:rsidP="003F3D3D">
      <w:pPr>
        <w:pStyle w:val="NormalWeb"/>
        <w:rPr>
          <w:rFonts w:ascii="Arial" w:hAnsi="Arial" w:cs="Arial"/>
          <w:sz w:val="20"/>
          <w:szCs w:val="20"/>
        </w:rPr>
      </w:pPr>
      <w:r w:rsidRPr="00A73599">
        <w:rPr>
          <w:rStyle w:val="Strong"/>
          <w:rFonts w:ascii="Arial" w:hAnsi="Arial" w:cs="Arial"/>
          <w:sz w:val="20"/>
          <w:szCs w:val="20"/>
        </w:rPr>
        <w:t>Helen Keller Biography and Chronology</w:t>
      </w:r>
      <w:r w:rsidRPr="00A73599">
        <w:rPr>
          <w:rFonts w:ascii="Arial" w:hAnsi="Arial" w:cs="Arial"/>
          <w:sz w:val="20"/>
          <w:szCs w:val="20"/>
        </w:rPr>
        <w:br/>
        <w:t xml:space="preserve">American Foundation for the Blind </w:t>
      </w:r>
      <w:r w:rsidRPr="00A73599">
        <w:rPr>
          <w:rFonts w:ascii="Arial" w:hAnsi="Arial" w:cs="Arial"/>
          <w:sz w:val="20"/>
          <w:szCs w:val="20"/>
        </w:rPr>
        <w:br/>
      </w:r>
      <w:hyperlink r:id="rId13" w:tgtFrame="_blank" w:history="1">
        <w:r w:rsidRPr="00A73599">
          <w:rPr>
            <w:rStyle w:val="Hyperlink"/>
            <w:rFonts w:ascii="Arial" w:hAnsi="Arial" w:cs="Arial"/>
            <w:sz w:val="20"/>
            <w:szCs w:val="20"/>
          </w:rPr>
          <w:t>http://www.afb.org/Section.asp?SectionID=1&amp;TopicID=129&amp;DocumentID=2003</w:t>
        </w:r>
      </w:hyperlink>
    </w:p>
    <w:p w:rsidR="003F3D3D" w:rsidRPr="00A73599" w:rsidRDefault="003F3D3D" w:rsidP="003F3D3D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A73599">
        <w:rPr>
          <w:rFonts w:ascii="Arial" w:eastAsia="Times New Roman" w:hAnsi="Arial" w:cs="Arial"/>
          <w:sz w:val="20"/>
          <w:szCs w:val="20"/>
        </w:rPr>
        <w:t>Cochlear Implants</w:t>
      </w:r>
      <w:r w:rsidRPr="00A73599">
        <w:rPr>
          <w:rFonts w:ascii="Arial" w:eastAsia="Times New Roman" w:hAnsi="Arial" w:cs="Arial"/>
          <w:sz w:val="20"/>
          <w:szCs w:val="20"/>
        </w:rPr>
        <w:br/>
      </w:r>
      <w:hyperlink r:id="rId14" w:history="1">
        <w:r w:rsidRPr="00A73599">
          <w:rPr>
            <w:rStyle w:val="Hyperlink"/>
            <w:rFonts w:ascii="Arial" w:eastAsia="Times New Roman" w:hAnsi="Arial" w:cs="Arial"/>
            <w:sz w:val="20"/>
            <w:szCs w:val="20"/>
          </w:rPr>
          <w:t>http://www.ncbegin.org/index.php?option=com_content&amp;view=article&amp;id=92&amp;Itemid=206</w:t>
        </w:r>
      </w:hyperlink>
    </w:p>
    <w:p w:rsidR="003F3D3D" w:rsidRPr="00A73599" w:rsidRDefault="003F3D3D" w:rsidP="003F3D3D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A73599">
        <w:rPr>
          <w:rFonts w:ascii="Arial" w:eastAsia="Times New Roman" w:hAnsi="Arial" w:cs="Arial"/>
          <w:sz w:val="20"/>
          <w:szCs w:val="20"/>
        </w:rPr>
        <w:t>Hearing Aids</w:t>
      </w:r>
      <w:r w:rsidRPr="00A73599">
        <w:rPr>
          <w:rFonts w:ascii="Arial" w:eastAsia="Times New Roman" w:hAnsi="Arial" w:cs="Arial"/>
          <w:sz w:val="20"/>
          <w:szCs w:val="20"/>
        </w:rPr>
        <w:br/>
      </w:r>
      <w:hyperlink r:id="rId15" w:history="1">
        <w:r w:rsidRPr="00A73599">
          <w:rPr>
            <w:rStyle w:val="Hyperlink"/>
            <w:rFonts w:ascii="Arial" w:eastAsia="Times New Roman" w:hAnsi="Arial" w:cs="Arial"/>
            <w:sz w:val="20"/>
            <w:szCs w:val="20"/>
          </w:rPr>
          <w:t>http://www.ncbegin.org/index.php?option=com_content&amp;view=article&amp;id=81&amp;Itemid=205</w:t>
        </w:r>
      </w:hyperlink>
    </w:p>
    <w:p w:rsidR="003F3D3D" w:rsidRPr="00A73599" w:rsidRDefault="003F3D3D" w:rsidP="003F3D3D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A73599">
        <w:rPr>
          <w:rFonts w:ascii="Arial" w:eastAsia="Times New Roman" w:hAnsi="Arial" w:cs="Arial"/>
          <w:sz w:val="20"/>
          <w:szCs w:val="20"/>
        </w:rPr>
        <w:t xml:space="preserve">Assistive Listening Devices (ALDs) </w:t>
      </w:r>
      <w:r w:rsidRPr="00A73599">
        <w:rPr>
          <w:rFonts w:ascii="Arial" w:eastAsia="Times New Roman" w:hAnsi="Arial" w:cs="Arial"/>
          <w:sz w:val="20"/>
          <w:szCs w:val="20"/>
        </w:rPr>
        <w:br/>
      </w:r>
      <w:hyperlink r:id="rId16" w:history="1">
        <w:r w:rsidRPr="00A73599">
          <w:rPr>
            <w:rStyle w:val="Hyperlink"/>
            <w:rFonts w:ascii="Arial" w:eastAsia="Times New Roman" w:hAnsi="Arial" w:cs="Arial"/>
            <w:sz w:val="20"/>
            <w:szCs w:val="20"/>
          </w:rPr>
          <w:t>http://www.ncbegin.org/index.php?option=com_content&amp;view=article&amp;id=93&amp;Itemid=201</w:t>
        </w:r>
      </w:hyperlink>
    </w:p>
    <w:p w:rsidR="00511B2E" w:rsidRPr="00A73599" w:rsidRDefault="003F3D3D">
      <w:pPr>
        <w:rPr>
          <w:rFonts w:ascii="Arial" w:hAnsi="Arial" w:cs="Arial"/>
          <w:sz w:val="20"/>
          <w:szCs w:val="20"/>
        </w:rPr>
      </w:pPr>
      <w:r w:rsidRPr="00A73599">
        <w:rPr>
          <w:rStyle w:val="Strong"/>
          <w:rFonts w:ascii="Arial" w:hAnsi="Arial" w:cs="Arial"/>
          <w:sz w:val="20"/>
          <w:szCs w:val="20"/>
        </w:rPr>
        <w:t xml:space="preserve">15 Principles for Reading to Deaf Children </w:t>
      </w:r>
      <w:r w:rsidRPr="00A73599">
        <w:rPr>
          <w:rFonts w:ascii="Arial" w:hAnsi="Arial" w:cs="Arial"/>
          <w:sz w:val="20"/>
          <w:szCs w:val="20"/>
        </w:rPr>
        <w:br/>
        <w:t xml:space="preserve">Laurent </w:t>
      </w:r>
      <w:proofErr w:type="spellStart"/>
      <w:r w:rsidRPr="00A73599">
        <w:rPr>
          <w:rFonts w:ascii="Arial" w:hAnsi="Arial" w:cs="Arial"/>
          <w:sz w:val="20"/>
          <w:szCs w:val="20"/>
        </w:rPr>
        <w:t>Clerc</w:t>
      </w:r>
      <w:proofErr w:type="spellEnd"/>
      <w:r w:rsidRPr="00A73599">
        <w:rPr>
          <w:rFonts w:ascii="Arial" w:hAnsi="Arial" w:cs="Arial"/>
          <w:sz w:val="20"/>
          <w:szCs w:val="20"/>
        </w:rPr>
        <w:t xml:space="preserve"> National Deaf Education Center</w:t>
      </w:r>
      <w:r w:rsidRPr="00A73599">
        <w:rPr>
          <w:rFonts w:ascii="Arial" w:hAnsi="Arial" w:cs="Arial"/>
          <w:sz w:val="20"/>
          <w:szCs w:val="20"/>
        </w:rPr>
        <w:br/>
        <w:t>Gallaudet University</w:t>
      </w:r>
      <w:r w:rsidRPr="00A73599">
        <w:rPr>
          <w:rFonts w:ascii="Arial" w:hAnsi="Arial" w:cs="Arial"/>
          <w:sz w:val="20"/>
          <w:szCs w:val="20"/>
        </w:rPr>
        <w:br/>
      </w:r>
      <w:hyperlink r:id="rId17" w:history="1">
        <w:r w:rsidRPr="00A73599">
          <w:rPr>
            <w:rStyle w:val="Hyperlink"/>
            <w:rFonts w:ascii="Arial" w:hAnsi="Arial" w:cs="Arial"/>
            <w:sz w:val="20"/>
            <w:szCs w:val="20"/>
          </w:rPr>
          <w:t>http://www.gallaudet.edu/Clerc_Center/Information_</w:t>
        </w:r>
        <w:r w:rsidRPr="00A73599">
          <w:rPr>
            <w:rFonts w:ascii="Arial" w:hAnsi="Arial" w:cs="Arial"/>
            <w:color w:val="0000FF"/>
            <w:sz w:val="20"/>
            <w:szCs w:val="20"/>
            <w:u w:val="single"/>
          </w:rPr>
          <w:br/>
        </w:r>
        <w:proofErr w:type="spellStart"/>
        <w:r w:rsidRPr="00A73599">
          <w:rPr>
            <w:rStyle w:val="Hyperlink"/>
            <w:rFonts w:ascii="Arial" w:hAnsi="Arial" w:cs="Arial"/>
            <w:sz w:val="20"/>
            <w:szCs w:val="20"/>
          </w:rPr>
          <w:t>and_Resources</w:t>
        </w:r>
        <w:proofErr w:type="spellEnd"/>
        <w:r w:rsidRPr="00A73599">
          <w:rPr>
            <w:rStyle w:val="Hyperlink"/>
            <w:rFonts w:ascii="Arial" w:hAnsi="Arial" w:cs="Arial"/>
            <w:sz w:val="20"/>
            <w:szCs w:val="20"/>
          </w:rPr>
          <w:t>/</w:t>
        </w:r>
        <w:proofErr w:type="spellStart"/>
        <w:r w:rsidRPr="00A73599">
          <w:rPr>
            <w:rStyle w:val="Hyperlink"/>
            <w:rFonts w:ascii="Arial" w:hAnsi="Arial" w:cs="Arial"/>
            <w:sz w:val="20"/>
            <w:szCs w:val="20"/>
          </w:rPr>
          <w:t>Info_to_Go</w:t>
        </w:r>
        <w:proofErr w:type="spellEnd"/>
        <w:r w:rsidRPr="00A73599">
          <w:rPr>
            <w:rStyle w:val="Hyperlink"/>
            <w:rFonts w:ascii="Arial" w:hAnsi="Arial" w:cs="Arial"/>
            <w:sz w:val="20"/>
            <w:szCs w:val="20"/>
          </w:rPr>
          <w:t>/</w:t>
        </w:r>
        <w:proofErr w:type="spellStart"/>
        <w:r w:rsidRPr="00A73599">
          <w:rPr>
            <w:rStyle w:val="Hyperlink"/>
            <w:rFonts w:ascii="Arial" w:hAnsi="Arial" w:cs="Arial"/>
            <w:sz w:val="20"/>
            <w:szCs w:val="20"/>
          </w:rPr>
          <w:t>Language_and_Literacy</w:t>
        </w:r>
        <w:proofErr w:type="spellEnd"/>
        <w:r w:rsidRPr="00A73599">
          <w:rPr>
            <w:rStyle w:val="Hyperlink"/>
            <w:rFonts w:ascii="Arial" w:hAnsi="Arial" w:cs="Arial"/>
            <w:sz w:val="20"/>
            <w:szCs w:val="20"/>
          </w:rPr>
          <w:t>/ 15_Principles_for_Reading_to_Deaf_Children.html</w:t>
        </w:r>
      </w:hyperlink>
    </w:p>
    <w:p w:rsidR="003F3D3D" w:rsidRPr="00A73599" w:rsidRDefault="003F3D3D" w:rsidP="003F3D3D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A73599">
        <w:rPr>
          <w:rFonts w:ascii="Arial" w:eastAsia="Times New Roman" w:hAnsi="Arial" w:cs="Arial"/>
          <w:b/>
          <w:bCs/>
          <w:sz w:val="20"/>
          <w:szCs w:val="20"/>
        </w:rPr>
        <w:t>Reading and Students Who are Deaf or Hard of Hearing</w:t>
      </w:r>
      <w:r w:rsidRPr="00A73599">
        <w:rPr>
          <w:rFonts w:ascii="Arial" w:eastAsia="Times New Roman" w:hAnsi="Arial" w:cs="Arial"/>
          <w:sz w:val="20"/>
          <w:szCs w:val="20"/>
        </w:rPr>
        <w:br/>
        <w:t>Partnership for Accessible Reading Assessment</w:t>
      </w:r>
      <w:r w:rsidRPr="00A73599">
        <w:rPr>
          <w:rFonts w:ascii="Arial" w:eastAsia="Times New Roman" w:hAnsi="Arial" w:cs="Arial"/>
          <w:sz w:val="20"/>
          <w:szCs w:val="20"/>
        </w:rPr>
        <w:br/>
      </w:r>
      <w:hyperlink r:id="rId18" w:history="1">
        <w:r w:rsidRPr="00A73599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http://www.readingassessment.info/reso</w:t>
        </w:r>
        <w:r w:rsidRPr="00A73599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br/>
        </w:r>
        <w:proofErr w:type="spellStart"/>
        <w:r w:rsidRPr="00A73599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urces</w:t>
        </w:r>
        <w:proofErr w:type="spellEnd"/>
        <w:r w:rsidRPr="00A73599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/publications/deafOrhardofhearning.html</w:t>
        </w:r>
      </w:hyperlink>
    </w:p>
    <w:p w:rsidR="003F3D3D" w:rsidRPr="00A73599" w:rsidRDefault="003F3D3D" w:rsidP="003F3D3D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A73599">
        <w:rPr>
          <w:rFonts w:ascii="Arial" w:eastAsia="Times New Roman" w:hAnsi="Arial" w:cs="Arial"/>
          <w:b/>
          <w:bCs/>
          <w:sz w:val="20"/>
          <w:szCs w:val="20"/>
        </w:rPr>
        <w:t>How Do Profoundly Deaf Children Learn to Read?</w:t>
      </w:r>
      <w:r w:rsidRPr="00A73599">
        <w:rPr>
          <w:rFonts w:ascii="Arial" w:eastAsia="Times New Roman" w:hAnsi="Arial" w:cs="Arial"/>
          <w:sz w:val="20"/>
          <w:szCs w:val="20"/>
        </w:rPr>
        <w:br/>
        <w:t xml:space="preserve">Susan </w:t>
      </w:r>
      <w:proofErr w:type="spellStart"/>
      <w:r w:rsidRPr="00A73599">
        <w:rPr>
          <w:rFonts w:ascii="Arial" w:eastAsia="Times New Roman" w:hAnsi="Arial" w:cs="Arial"/>
          <w:sz w:val="20"/>
          <w:szCs w:val="20"/>
        </w:rPr>
        <w:t>Goldin</w:t>
      </w:r>
      <w:proofErr w:type="spellEnd"/>
      <w:r w:rsidRPr="00A73599">
        <w:rPr>
          <w:rFonts w:ascii="Arial" w:eastAsia="Times New Roman" w:hAnsi="Arial" w:cs="Arial"/>
          <w:sz w:val="20"/>
          <w:szCs w:val="20"/>
        </w:rPr>
        <w:t>-Meadow and Rachel I. Mayberry</w:t>
      </w:r>
      <w:r w:rsidRPr="00A73599">
        <w:rPr>
          <w:rFonts w:ascii="Arial" w:eastAsia="Times New Roman" w:hAnsi="Arial" w:cs="Arial"/>
          <w:sz w:val="20"/>
          <w:szCs w:val="20"/>
        </w:rPr>
        <w:br/>
      </w:r>
      <w:r w:rsidRPr="00A73599">
        <w:rPr>
          <w:rFonts w:ascii="Arial" w:eastAsia="Times New Roman" w:hAnsi="Arial" w:cs="Arial"/>
          <w:sz w:val="20"/>
          <w:szCs w:val="20"/>
        </w:rPr>
        <w:lastRenderedPageBreak/>
        <w:t>Council for Exceptional Children/Division for Learning Disabilities</w:t>
      </w:r>
      <w:r w:rsidRPr="00A73599">
        <w:rPr>
          <w:rFonts w:ascii="Arial" w:eastAsia="Times New Roman" w:hAnsi="Arial" w:cs="Arial"/>
          <w:sz w:val="20"/>
          <w:szCs w:val="20"/>
        </w:rPr>
        <w:br/>
      </w:r>
      <w:hyperlink r:id="rId19" w:history="1">
        <w:r w:rsidRPr="00A73599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http://idiom.ucsd.edu/~rmayberry/pubs/GoldinMeadow-Mayberry.pdf</w:t>
        </w:r>
      </w:hyperlink>
    </w:p>
    <w:p w:rsidR="003F3D3D" w:rsidRPr="00A73599" w:rsidRDefault="00327046">
      <w:pPr>
        <w:rPr>
          <w:rFonts w:ascii="Arial" w:hAnsi="Arial" w:cs="Arial"/>
          <w:sz w:val="20"/>
          <w:szCs w:val="20"/>
        </w:rPr>
      </w:pPr>
      <w:r w:rsidRPr="00A73599">
        <w:rPr>
          <w:rStyle w:val="Strong"/>
          <w:rFonts w:ascii="Arial" w:hAnsi="Arial" w:cs="Arial"/>
          <w:sz w:val="20"/>
          <w:szCs w:val="20"/>
        </w:rPr>
        <w:t>Raising and Educating a Deaf Child</w:t>
      </w:r>
      <w:r w:rsidRPr="00A73599">
        <w:rPr>
          <w:rFonts w:ascii="Arial" w:hAnsi="Arial" w:cs="Arial"/>
          <w:sz w:val="20"/>
          <w:szCs w:val="20"/>
        </w:rPr>
        <w:br/>
        <w:t>Rochester Institute of Technology</w:t>
      </w:r>
      <w:r w:rsidRPr="00A73599">
        <w:rPr>
          <w:rFonts w:ascii="Arial" w:hAnsi="Arial" w:cs="Arial"/>
          <w:sz w:val="20"/>
          <w:szCs w:val="20"/>
        </w:rPr>
        <w:br/>
      </w:r>
      <w:hyperlink r:id="rId20" w:history="1">
        <w:r w:rsidRPr="00A73599">
          <w:rPr>
            <w:rStyle w:val="Hyperlink"/>
            <w:rFonts w:ascii="Arial" w:hAnsi="Arial" w:cs="Arial"/>
            <w:sz w:val="20"/>
            <w:szCs w:val="20"/>
          </w:rPr>
          <w:t>http://www.rit.edu/ntid/educatingdeafchildren/</w:t>
        </w:r>
      </w:hyperlink>
    </w:p>
    <w:p w:rsidR="00327046" w:rsidRPr="00A73599" w:rsidRDefault="00327046" w:rsidP="00327046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A73599">
        <w:rPr>
          <w:rFonts w:ascii="Arial" w:eastAsia="Times New Roman" w:hAnsi="Arial" w:cs="Arial"/>
          <w:sz w:val="20"/>
          <w:szCs w:val="20"/>
        </w:rPr>
        <w:t xml:space="preserve">The importance of language and communication in literacy skill development is the foundation of the </w:t>
      </w:r>
      <w:proofErr w:type="spellStart"/>
      <w:r w:rsidRPr="00A73599">
        <w:rPr>
          <w:rFonts w:ascii="Arial" w:eastAsia="Times New Roman" w:hAnsi="Arial" w:cs="Arial"/>
          <w:sz w:val="20"/>
          <w:szCs w:val="20"/>
        </w:rPr>
        <w:t>Clerc</w:t>
      </w:r>
      <w:proofErr w:type="spellEnd"/>
      <w:r w:rsidRPr="00A73599">
        <w:rPr>
          <w:rFonts w:ascii="Arial" w:eastAsia="Times New Roman" w:hAnsi="Arial" w:cs="Arial"/>
          <w:sz w:val="20"/>
          <w:szCs w:val="20"/>
        </w:rPr>
        <w:t xml:space="preserve"> Center’s literacy program. Explore the nine practices they have identified which provide a comprehensive approach to teaching literacy.</w:t>
      </w:r>
    </w:p>
    <w:p w:rsidR="00327046" w:rsidRPr="00A73599" w:rsidRDefault="00A73599" w:rsidP="00327046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hyperlink r:id="rId21" w:history="1">
        <w:r w:rsidR="00327046" w:rsidRPr="00A73599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http://www.gallaudet.edu/Clerc_Center/Information_and_Resources/ Info_to_Go/Language_and_Literacy/Literacy_at_the_Clerc_Center/Literacy-It_All_Connects.html</w:t>
        </w:r>
      </w:hyperlink>
    </w:p>
    <w:p w:rsidR="00327046" w:rsidRPr="00A73599" w:rsidRDefault="00327046">
      <w:pPr>
        <w:rPr>
          <w:rFonts w:ascii="Arial" w:hAnsi="Arial" w:cs="Arial"/>
          <w:sz w:val="20"/>
          <w:szCs w:val="20"/>
        </w:rPr>
      </w:pPr>
    </w:p>
    <w:p w:rsidR="00A73599" w:rsidRPr="00A73599" w:rsidRDefault="00A73599" w:rsidP="00A73599">
      <w:pPr>
        <w:pStyle w:val="NormalWeb"/>
        <w:rPr>
          <w:rFonts w:ascii="Arial" w:hAnsi="Arial" w:cs="Arial"/>
          <w:sz w:val="20"/>
          <w:szCs w:val="20"/>
        </w:rPr>
      </w:pPr>
      <w:r w:rsidRPr="00A73599">
        <w:rPr>
          <w:rStyle w:val="Strong"/>
          <w:rFonts w:ascii="Arial" w:hAnsi="Arial" w:cs="Arial"/>
          <w:sz w:val="20"/>
          <w:szCs w:val="20"/>
        </w:rPr>
        <w:t>Speech-to-Text Services: An Overview of Real-Time Captioning</w:t>
      </w:r>
      <w:r w:rsidRPr="00A73599">
        <w:rPr>
          <w:rFonts w:ascii="Arial" w:hAnsi="Arial" w:cs="Arial"/>
          <w:sz w:val="20"/>
          <w:szCs w:val="20"/>
        </w:rPr>
        <w:br/>
      </w:r>
      <w:proofErr w:type="spellStart"/>
      <w:r w:rsidRPr="00A73599">
        <w:rPr>
          <w:rFonts w:ascii="Arial" w:hAnsi="Arial" w:cs="Arial"/>
          <w:sz w:val="20"/>
          <w:szCs w:val="20"/>
        </w:rPr>
        <w:t>PEPNet</w:t>
      </w:r>
      <w:proofErr w:type="spellEnd"/>
      <w:r w:rsidRPr="00A73599">
        <w:rPr>
          <w:rFonts w:ascii="Arial" w:hAnsi="Arial" w:cs="Arial"/>
          <w:sz w:val="20"/>
          <w:szCs w:val="20"/>
        </w:rPr>
        <w:t xml:space="preserve"> </w:t>
      </w:r>
      <w:r w:rsidRPr="00A73599">
        <w:rPr>
          <w:rFonts w:ascii="Arial" w:hAnsi="Arial" w:cs="Arial"/>
          <w:sz w:val="20"/>
          <w:szCs w:val="20"/>
        </w:rPr>
        <w:br/>
      </w:r>
      <w:hyperlink r:id="rId22" w:history="1">
        <w:r w:rsidRPr="00A73599">
          <w:rPr>
            <w:rStyle w:val="Hyperlink"/>
            <w:rFonts w:ascii="Arial" w:hAnsi="Arial" w:cs="Arial"/>
            <w:sz w:val="20"/>
            <w:szCs w:val="20"/>
          </w:rPr>
          <w:t>http://www.pepnet.org/resources/speech-to-text</w:t>
        </w:r>
      </w:hyperlink>
    </w:p>
    <w:p w:rsidR="00A73599" w:rsidRPr="00A73599" w:rsidRDefault="00A73599" w:rsidP="00A73599">
      <w:pPr>
        <w:pStyle w:val="NormalWeb"/>
        <w:rPr>
          <w:rFonts w:ascii="Arial" w:hAnsi="Arial" w:cs="Arial"/>
          <w:sz w:val="20"/>
          <w:szCs w:val="20"/>
        </w:rPr>
      </w:pPr>
      <w:r w:rsidRPr="00A73599">
        <w:rPr>
          <w:rStyle w:val="Strong"/>
          <w:rFonts w:ascii="Arial" w:hAnsi="Arial" w:cs="Arial"/>
          <w:sz w:val="20"/>
          <w:szCs w:val="20"/>
        </w:rPr>
        <w:t>C-Print services</w:t>
      </w:r>
      <w:r w:rsidRPr="00A73599">
        <w:rPr>
          <w:rFonts w:ascii="Arial" w:hAnsi="Arial" w:cs="Arial"/>
          <w:sz w:val="20"/>
          <w:szCs w:val="20"/>
        </w:rPr>
        <w:br/>
      </w:r>
      <w:proofErr w:type="gramStart"/>
      <w:r w:rsidRPr="00A73599">
        <w:rPr>
          <w:rFonts w:ascii="Arial" w:hAnsi="Arial" w:cs="Arial"/>
          <w:sz w:val="20"/>
          <w:szCs w:val="20"/>
        </w:rPr>
        <w:t>A</w:t>
      </w:r>
      <w:proofErr w:type="gramEnd"/>
      <w:r w:rsidRPr="00A73599">
        <w:rPr>
          <w:rFonts w:ascii="Arial" w:hAnsi="Arial" w:cs="Arial"/>
          <w:sz w:val="20"/>
          <w:szCs w:val="20"/>
        </w:rPr>
        <w:t xml:space="preserve"> speech-to-text system developed at the National Technical Institute for the Deaf</w:t>
      </w:r>
      <w:r w:rsidRPr="00A73599">
        <w:rPr>
          <w:rFonts w:ascii="Arial" w:hAnsi="Arial" w:cs="Arial"/>
          <w:sz w:val="20"/>
          <w:szCs w:val="20"/>
        </w:rPr>
        <w:br/>
      </w:r>
      <w:hyperlink r:id="rId23" w:history="1">
        <w:r w:rsidRPr="00A73599">
          <w:rPr>
            <w:rStyle w:val="Hyperlink"/>
            <w:rFonts w:ascii="Arial" w:hAnsi="Arial" w:cs="Arial"/>
            <w:sz w:val="20"/>
            <w:szCs w:val="20"/>
          </w:rPr>
          <w:t>http://www.ntid.rit.edu/cprint/</w:t>
        </w:r>
      </w:hyperlink>
    </w:p>
    <w:p w:rsidR="00A73599" w:rsidRPr="00A73599" w:rsidRDefault="00A73599" w:rsidP="00A73599">
      <w:pPr>
        <w:pStyle w:val="NormalWeb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A73599">
        <w:rPr>
          <w:rStyle w:val="Strong"/>
          <w:rFonts w:ascii="Arial" w:hAnsi="Arial" w:cs="Arial"/>
          <w:sz w:val="20"/>
          <w:szCs w:val="20"/>
        </w:rPr>
        <w:t>TypeWell</w:t>
      </w:r>
      <w:proofErr w:type="spellEnd"/>
      <w:r w:rsidRPr="00A73599">
        <w:rPr>
          <w:rFonts w:ascii="Arial" w:hAnsi="Arial" w:cs="Arial"/>
          <w:sz w:val="20"/>
          <w:szCs w:val="20"/>
        </w:rPr>
        <w:br/>
        <w:t>A system for transcribing speech to text.</w:t>
      </w:r>
      <w:proofErr w:type="gramEnd"/>
      <w:r w:rsidRPr="00A73599">
        <w:rPr>
          <w:rFonts w:ascii="Arial" w:hAnsi="Arial" w:cs="Arial"/>
          <w:i/>
          <w:iCs/>
          <w:sz w:val="20"/>
          <w:szCs w:val="20"/>
        </w:rPr>
        <w:br/>
      </w:r>
      <w:hyperlink r:id="rId24" w:history="1">
        <w:r w:rsidRPr="00A73599">
          <w:rPr>
            <w:rStyle w:val="Hyperlink"/>
            <w:rFonts w:ascii="Arial" w:hAnsi="Arial" w:cs="Arial"/>
            <w:sz w:val="20"/>
            <w:szCs w:val="20"/>
          </w:rPr>
          <w:t>http://typewell.com/home.html</w:t>
        </w:r>
      </w:hyperlink>
    </w:p>
    <w:p w:rsidR="00A73599" w:rsidRPr="00A73599" w:rsidRDefault="00A73599" w:rsidP="00A73599">
      <w:pPr>
        <w:pStyle w:val="NormalWeb"/>
        <w:rPr>
          <w:rFonts w:ascii="Arial" w:hAnsi="Arial" w:cs="Arial"/>
          <w:sz w:val="20"/>
          <w:szCs w:val="20"/>
        </w:rPr>
      </w:pPr>
      <w:r w:rsidRPr="00A73599">
        <w:rPr>
          <w:rFonts w:ascii="Arial" w:hAnsi="Arial" w:cs="Arial"/>
          <w:sz w:val="20"/>
          <w:szCs w:val="20"/>
        </w:rPr>
        <w:t>Described and Captioned Media Project (DCMP</w:t>
      </w:r>
      <w:proofErr w:type="gramStart"/>
      <w:r w:rsidRPr="00A73599">
        <w:rPr>
          <w:rFonts w:ascii="Arial" w:hAnsi="Arial" w:cs="Arial"/>
          <w:sz w:val="20"/>
          <w:szCs w:val="20"/>
        </w:rPr>
        <w:t>)</w:t>
      </w:r>
      <w:proofErr w:type="gramEnd"/>
      <w:r w:rsidRPr="00A73599">
        <w:rPr>
          <w:rFonts w:ascii="Arial" w:hAnsi="Arial" w:cs="Arial"/>
          <w:sz w:val="20"/>
          <w:szCs w:val="20"/>
        </w:rPr>
        <w:br/>
      </w:r>
      <w:hyperlink r:id="rId25" w:history="1">
        <w:r w:rsidRPr="00A73599">
          <w:rPr>
            <w:rStyle w:val="Hyperlink"/>
            <w:rFonts w:ascii="Arial" w:hAnsi="Arial" w:cs="Arial"/>
            <w:sz w:val="20"/>
            <w:szCs w:val="20"/>
          </w:rPr>
          <w:t>http://www.dcmp.org/</w:t>
        </w:r>
      </w:hyperlink>
    </w:p>
    <w:p w:rsidR="00A73599" w:rsidRPr="00A73599" w:rsidRDefault="00A73599" w:rsidP="00A73599">
      <w:pPr>
        <w:pStyle w:val="NormalWeb"/>
        <w:rPr>
          <w:rFonts w:ascii="Arial" w:hAnsi="Arial" w:cs="Arial"/>
          <w:sz w:val="20"/>
          <w:szCs w:val="20"/>
        </w:rPr>
      </w:pPr>
      <w:r w:rsidRPr="00A73599">
        <w:rPr>
          <w:rFonts w:ascii="Arial" w:hAnsi="Arial" w:cs="Arial"/>
          <w:sz w:val="20"/>
          <w:szCs w:val="20"/>
        </w:rPr>
        <w:t>FDLRS/RMTC-D/HH</w:t>
      </w:r>
      <w:r w:rsidRPr="00A73599">
        <w:rPr>
          <w:rFonts w:ascii="Arial" w:hAnsi="Arial" w:cs="Arial"/>
          <w:sz w:val="20"/>
          <w:szCs w:val="20"/>
        </w:rPr>
        <w:br/>
      </w:r>
      <w:hyperlink r:id="rId26" w:history="1">
        <w:r w:rsidRPr="00A73599">
          <w:rPr>
            <w:rStyle w:val="Hyperlink"/>
            <w:rFonts w:ascii="Arial" w:hAnsi="Arial" w:cs="Arial"/>
            <w:sz w:val="20"/>
            <w:szCs w:val="20"/>
          </w:rPr>
          <w:t>http://rmtc.fsdb.k12.fl.us</w:t>
        </w:r>
      </w:hyperlink>
    </w:p>
    <w:p w:rsidR="00A73599" w:rsidRPr="00A73599" w:rsidRDefault="00A73599" w:rsidP="00A73599">
      <w:pPr>
        <w:pStyle w:val="NormalWeb"/>
        <w:rPr>
          <w:rFonts w:ascii="Arial" w:hAnsi="Arial" w:cs="Arial"/>
          <w:sz w:val="20"/>
          <w:szCs w:val="20"/>
        </w:rPr>
      </w:pPr>
      <w:r w:rsidRPr="00A73599">
        <w:rPr>
          <w:rStyle w:val="Strong"/>
          <w:rFonts w:ascii="Arial" w:hAnsi="Arial" w:cs="Arial"/>
          <w:sz w:val="20"/>
          <w:szCs w:val="20"/>
        </w:rPr>
        <w:t>Classroom Acoustics for Children With Normal Hearing and With Hearing Impairment</w:t>
      </w:r>
      <w:r w:rsidRPr="00A73599">
        <w:rPr>
          <w:rFonts w:ascii="Arial" w:hAnsi="Arial" w:cs="Arial"/>
          <w:sz w:val="20"/>
          <w:szCs w:val="20"/>
        </w:rPr>
        <w:br/>
        <w:t xml:space="preserve">Carl C. </w:t>
      </w:r>
      <w:proofErr w:type="spellStart"/>
      <w:r w:rsidRPr="00A73599">
        <w:rPr>
          <w:rFonts w:ascii="Arial" w:hAnsi="Arial" w:cs="Arial"/>
          <w:sz w:val="20"/>
          <w:szCs w:val="20"/>
        </w:rPr>
        <w:t>Crandell</w:t>
      </w:r>
      <w:proofErr w:type="spellEnd"/>
      <w:r w:rsidRPr="00A73599">
        <w:rPr>
          <w:rFonts w:ascii="Arial" w:hAnsi="Arial" w:cs="Arial"/>
          <w:sz w:val="20"/>
          <w:szCs w:val="20"/>
        </w:rPr>
        <w:t xml:space="preserve"> and Joseph J. </w:t>
      </w:r>
      <w:proofErr w:type="spellStart"/>
      <w:r w:rsidRPr="00A73599">
        <w:rPr>
          <w:rFonts w:ascii="Arial" w:hAnsi="Arial" w:cs="Arial"/>
          <w:sz w:val="20"/>
          <w:szCs w:val="20"/>
        </w:rPr>
        <w:t>Smaldino</w:t>
      </w:r>
      <w:proofErr w:type="spellEnd"/>
      <w:r w:rsidRPr="00A73599">
        <w:rPr>
          <w:rFonts w:ascii="Arial" w:hAnsi="Arial" w:cs="Arial"/>
          <w:sz w:val="20"/>
          <w:szCs w:val="20"/>
        </w:rPr>
        <w:br/>
      </w:r>
      <w:r w:rsidRPr="00A73599">
        <w:rPr>
          <w:rStyle w:val="Emphasis"/>
          <w:rFonts w:ascii="Arial" w:hAnsi="Arial" w:cs="Arial"/>
          <w:sz w:val="20"/>
          <w:szCs w:val="20"/>
        </w:rPr>
        <w:t>Language, Speech, and Hearing Services in Schools</w:t>
      </w:r>
      <w:r w:rsidRPr="00A73599">
        <w:rPr>
          <w:rFonts w:ascii="Arial" w:hAnsi="Arial" w:cs="Arial"/>
          <w:sz w:val="20"/>
          <w:szCs w:val="20"/>
        </w:rPr>
        <w:br/>
        <w:t>American Speech-Language-Hearing Association</w:t>
      </w:r>
      <w:r w:rsidRPr="00A73599">
        <w:rPr>
          <w:rFonts w:ascii="Arial" w:hAnsi="Arial" w:cs="Arial"/>
          <w:sz w:val="20"/>
          <w:szCs w:val="20"/>
        </w:rPr>
        <w:br/>
      </w:r>
      <w:hyperlink r:id="rId27" w:history="1">
        <w:r w:rsidRPr="00A73599">
          <w:rPr>
            <w:rStyle w:val="Hyperlink"/>
            <w:rFonts w:ascii="Arial" w:hAnsi="Arial" w:cs="Arial"/>
            <w:sz w:val="20"/>
            <w:szCs w:val="20"/>
          </w:rPr>
          <w:t>http://gofrontrow.com/files/documents/background_research_classroom_acoustics_for_children_with_normal_hearing_and_with_hearing_impairment.pdf</w:t>
        </w:r>
      </w:hyperlink>
    </w:p>
    <w:p w:rsidR="00A73599" w:rsidRPr="00A73599" w:rsidRDefault="00A73599" w:rsidP="00A73599">
      <w:pPr>
        <w:pStyle w:val="NormalWeb"/>
        <w:rPr>
          <w:rFonts w:ascii="Arial" w:hAnsi="Arial" w:cs="Arial"/>
          <w:sz w:val="20"/>
          <w:szCs w:val="20"/>
        </w:rPr>
      </w:pPr>
      <w:r w:rsidRPr="00A73599">
        <w:rPr>
          <w:rStyle w:val="Strong"/>
          <w:rFonts w:ascii="Arial" w:hAnsi="Arial" w:cs="Arial"/>
          <w:sz w:val="20"/>
          <w:szCs w:val="20"/>
        </w:rPr>
        <w:t>Classroom Acoustics: The Problem, Impact, and Solution</w:t>
      </w:r>
      <w:r w:rsidRPr="00A73599">
        <w:rPr>
          <w:rFonts w:ascii="Arial" w:hAnsi="Arial" w:cs="Arial"/>
          <w:sz w:val="20"/>
          <w:szCs w:val="20"/>
        </w:rPr>
        <w:br/>
        <w:t>Frederick S. Berg, James C. Blair, and Peggy V. Benson</w:t>
      </w:r>
      <w:r w:rsidRPr="00A73599">
        <w:rPr>
          <w:rFonts w:ascii="Arial" w:hAnsi="Arial" w:cs="Arial"/>
          <w:sz w:val="20"/>
          <w:szCs w:val="20"/>
        </w:rPr>
        <w:br/>
      </w:r>
      <w:r w:rsidRPr="00A73599">
        <w:rPr>
          <w:rStyle w:val="Emphasis"/>
          <w:rFonts w:ascii="Arial" w:hAnsi="Arial" w:cs="Arial"/>
          <w:sz w:val="20"/>
          <w:szCs w:val="20"/>
        </w:rPr>
        <w:t>Language, Speech, and Hearing Services in Schools</w:t>
      </w:r>
      <w:r w:rsidRPr="00A73599">
        <w:rPr>
          <w:rFonts w:ascii="Arial" w:hAnsi="Arial" w:cs="Arial"/>
          <w:sz w:val="20"/>
          <w:szCs w:val="20"/>
        </w:rPr>
        <w:br/>
        <w:t xml:space="preserve">American Speech-Language-Hearing Association </w:t>
      </w:r>
      <w:r w:rsidRPr="00A73599">
        <w:rPr>
          <w:rFonts w:ascii="Arial" w:hAnsi="Arial" w:cs="Arial"/>
          <w:sz w:val="20"/>
          <w:szCs w:val="20"/>
        </w:rPr>
        <w:br/>
      </w:r>
      <w:hyperlink r:id="rId28" w:history="1">
        <w:r w:rsidRPr="00A73599">
          <w:rPr>
            <w:rStyle w:val="Hyperlink"/>
            <w:rFonts w:ascii="Arial" w:hAnsi="Arial" w:cs="Arial"/>
            <w:sz w:val="20"/>
            <w:szCs w:val="20"/>
          </w:rPr>
          <w:t>http://gofrontrow.com/files/documents/proof_research_(classroom_acoustics_the_problem_impact_and_solution).pdf</w:t>
        </w:r>
      </w:hyperlink>
    </w:p>
    <w:p w:rsidR="00A73599" w:rsidRPr="00A73599" w:rsidRDefault="00A73599" w:rsidP="00A73599">
      <w:pPr>
        <w:pStyle w:val="NormalWeb"/>
        <w:rPr>
          <w:rFonts w:ascii="Arial" w:hAnsi="Arial" w:cs="Arial"/>
          <w:sz w:val="20"/>
          <w:szCs w:val="20"/>
        </w:rPr>
      </w:pPr>
      <w:r w:rsidRPr="00A73599">
        <w:rPr>
          <w:rStyle w:val="Strong"/>
          <w:rFonts w:ascii="Arial" w:hAnsi="Arial" w:cs="Arial"/>
          <w:sz w:val="20"/>
          <w:szCs w:val="20"/>
        </w:rPr>
        <w:t>Using Sound Field FM Systems to Improve Literacy Scores</w:t>
      </w:r>
      <w:r w:rsidRPr="00A73599">
        <w:rPr>
          <w:rFonts w:ascii="Arial" w:hAnsi="Arial" w:cs="Arial"/>
          <w:sz w:val="20"/>
          <w:szCs w:val="20"/>
        </w:rPr>
        <w:br/>
      </w:r>
      <w:proofErr w:type="spellStart"/>
      <w:r w:rsidRPr="00A73599">
        <w:rPr>
          <w:rFonts w:ascii="Arial" w:hAnsi="Arial" w:cs="Arial"/>
          <w:sz w:val="20"/>
          <w:szCs w:val="20"/>
        </w:rPr>
        <w:t>Beata</w:t>
      </w:r>
      <w:proofErr w:type="spellEnd"/>
      <w:r w:rsidRPr="00A7359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73599">
        <w:rPr>
          <w:rFonts w:ascii="Arial" w:hAnsi="Arial" w:cs="Arial"/>
          <w:sz w:val="20"/>
          <w:szCs w:val="20"/>
        </w:rPr>
        <w:t>Darai</w:t>
      </w:r>
      <w:proofErr w:type="spellEnd"/>
      <w:r w:rsidRPr="00A73599">
        <w:rPr>
          <w:rFonts w:ascii="Arial" w:hAnsi="Arial" w:cs="Arial"/>
          <w:sz w:val="20"/>
          <w:szCs w:val="20"/>
        </w:rPr>
        <w:br/>
      </w:r>
      <w:r w:rsidRPr="00A73599">
        <w:rPr>
          <w:rStyle w:val="Emphasis"/>
          <w:rFonts w:ascii="Arial" w:hAnsi="Arial" w:cs="Arial"/>
          <w:sz w:val="20"/>
          <w:szCs w:val="20"/>
        </w:rPr>
        <w:t>Advance for Speech Language Pathologists and Audiologists</w:t>
      </w:r>
      <w:r w:rsidRPr="00A73599">
        <w:rPr>
          <w:rFonts w:ascii="Arial" w:hAnsi="Arial" w:cs="Arial"/>
          <w:sz w:val="20"/>
          <w:szCs w:val="20"/>
        </w:rPr>
        <w:br/>
      </w:r>
      <w:hyperlink r:id="rId29" w:history="1">
        <w:r w:rsidRPr="00A73599">
          <w:rPr>
            <w:rStyle w:val="Hyperlink"/>
            <w:rFonts w:ascii="Arial" w:hAnsi="Arial" w:cs="Arial"/>
            <w:sz w:val="20"/>
            <w:szCs w:val="20"/>
          </w:rPr>
          <w:t>http://gofrontrow.com/files/documents/research/proof_research_(using_sound_field_fm_systems_to_improve_literacy_scores).pdf</w:t>
        </w:r>
      </w:hyperlink>
      <w:r w:rsidRPr="00A73599">
        <w:rPr>
          <w:rStyle w:val="Strong"/>
          <w:rFonts w:ascii="Arial" w:hAnsi="Arial" w:cs="Arial"/>
          <w:sz w:val="20"/>
          <w:szCs w:val="20"/>
        </w:rPr>
        <w:t xml:space="preserve"> </w:t>
      </w:r>
    </w:p>
    <w:p w:rsidR="00A73599" w:rsidRPr="00A73599" w:rsidRDefault="00A73599" w:rsidP="00A73599">
      <w:pPr>
        <w:pStyle w:val="NormalWeb"/>
        <w:rPr>
          <w:rFonts w:ascii="Arial" w:hAnsi="Arial" w:cs="Arial"/>
          <w:sz w:val="20"/>
          <w:szCs w:val="20"/>
        </w:rPr>
      </w:pPr>
      <w:r w:rsidRPr="00A73599">
        <w:rPr>
          <w:rStyle w:val="Strong"/>
          <w:rFonts w:ascii="Arial" w:hAnsi="Arial" w:cs="Arial"/>
          <w:sz w:val="20"/>
          <w:szCs w:val="20"/>
        </w:rPr>
        <w:lastRenderedPageBreak/>
        <w:t xml:space="preserve">Learning to Sign with Ashley </w:t>
      </w:r>
      <w:proofErr w:type="spellStart"/>
      <w:r w:rsidRPr="00A73599">
        <w:rPr>
          <w:rStyle w:val="Strong"/>
          <w:rFonts w:ascii="Arial" w:hAnsi="Arial" w:cs="Arial"/>
          <w:sz w:val="20"/>
          <w:szCs w:val="20"/>
        </w:rPr>
        <w:t>Fiolek</w:t>
      </w:r>
      <w:proofErr w:type="spellEnd"/>
      <w:r w:rsidRPr="00A73599">
        <w:rPr>
          <w:rStyle w:val="Strong"/>
          <w:rFonts w:ascii="Arial" w:hAnsi="Arial" w:cs="Arial"/>
          <w:sz w:val="20"/>
          <w:szCs w:val="20"/>
        </w:rPr>
        <w:t>: Part 2</w:t>
      </w:r>
      <w:r w:rsidRPr="00A73599">
        <w:rPr>
          <w:rFonts w:ascii="Arial" w:hAnsi="Arial" w:cs="Arial"/>
          <w:sz w:val="20"/>
          <w:szCs w:val="20"/>
        </w:rPr>
        <w:br/>
        <w:t>(Runtime 2:37</w:t>
      </w:r>
      <w:proofErr w:type="gramStart"/>
      <w:r w:rsidRPr="00A73599">
        <w:rPr>
          <w:rFonts w:ascii="Arial" w:hAnsi="Arial" w:cs="Arial"/>
          <w:sz w:val="20"/>
          <w:szCs w:val="20"/>
        </w:rPr>
        <w:t>)</w:t>
      </w:r>
      <w:proofErr w:type="gramEnd"/>
      <w:r w:rsidRPr="00A73599">
        <w:rPr>
          <w:rFonts w:ascii="Arial" w:hAnsi="Arial" w:cs="Arial"/>
          <w:sz w:val="20"/>
          <w:szCs w:val="20"/>
        </w:rPr>
        <w:br/>
        <w:t xml:space="preserve">Ashley </w:t>
      </w:r>
      <w:proofErr w:type="spellStart"/>
      <w:r w:rsidRPr="00A73599">
        <w:rPr>
          <w:rFonts w:ascii="Arial" w:hAnsi="Arial" w:cs="Arial"/>
          <w:sz w:val="20"/>
          <w:szCs w:val="20"/>
        </w:rPr>
        <w:t>Fiolek</w:t>
      </w:r>
      <w:proofErr w:type="spellEnd"/>
      <w:r w:rsidRPr="00A73599">
        <w:rPr>
          <w:rFonts w:ascii="Arial" w:hAnsi="Arial" w:cs="Arial"/>
          <w:sz w:val="20"/>
          <w:szCs w:val="20"/>
        </w:rPr>
        <w:t xml:space="preserve">, featured in the video below, is a deaf </w:t>
      </w:r>
      <w:proofErr w:type="spellStart"/>
      <w:r w:rsidRPr="00A73599">
        <w:rPr>
          <w:rFonts w:ascii="Arial" w:hAnsi="Arial" w:cs="Arial"/>
          <w:sz w:val="20"/>
          <w:szCs w:val="20"/>
        </w:rPr>
        <w:t>motorcross</w:t>
      </w:r>
      <w:proofErr w:type="spellEnd"/>
      <w:r w:rsidRPr="00A73599">
        <w:rPr>
          <w:rFonts w:ascii="Arial" w:hAnsi="Arial" w:cs="Arial"/>
          <w:sz w:val="20"/>
          <w:szCs w:val="20"/>
        </w:rPr>
        <w:t xml:space="preserve"> racer.</w:t>
      </w:r>
      <w:r w:rsidRPr="00A73599">
        <w:rPr>
          <w:rFonts w:ascii="Arial" w:hAnsi="Arial" w:cs="Arial"/>
          <w:sz w:val="20"/>
          <w:szCs w:val="20"/>
        </w:rPr>
        <w:br/>
      </w:r>
      <w:hyperlink r:id="rId30" w:history="1">
        <w:r w:rsidRPr="00A73599">
          <w:rPr>
            <w:rStyle w:val="Hyperlink"/>
            <w:rFonts w:ascii="Arial" w:hAnsi="Arial" w:cs="Arial"/>
            <w:sz w:val="20"/>
            <w:szCs w:val="20"/>
          </w:rPr>
          <w:t>http://www.youtube.com/watch?NR=1&amp;feature=fvwp&amp;v=8469whxQeHA</w:t>
        </w:r>
      </w:hyperlink>
    </w:p>
    <w:p w:rsidR="00A73599" w:rsidRPr="00A73599" w:rsidRDefault="00A73599" w:rsidP="00A73599">
      <w:pPr>
        <w:pStyle w:val="NormalWeb"/>
        <w:rPr>
          <w:rFonts w:ascii="Arial" w:hAnsi="Arial" w:cs="Arial"/>
          <w:sz w:val="20"/>
          <w:szCs w:val="20"/>
        </w:rPr>
      </w:pPr>
      <w:r w:rsidRPr="00A73599">
        <w:rPr>
          <w:rStyle w:val="Strong"/>
          <w:rFonts w:ascii="Arial" w:hAnsi="Arial" w:cs="Arial"/>
          <w:sz w:val="20"/>
          <w:szCs w:val="20"/>
        </w:rPr>
        <w:t>Deaf and Hard of Hearing People</w:t>
      </w:r>
      <w:r w:rsidRPr="00A73599">
        <w:rPr>
          <w:rFonts w:ascii="Arial" w:hAnsi="Arial" w:cs="Arial"/>
          <w:sz w:val="20"/>
          <w:szCs w:val="20"/>
        </w:rPr>
        <w:t xml:space="preserve"> </w:t>
      </w:r>
      <w:r w:rsidRPr="00A73599">
        <w:rPr>
          <w:rFonts w:ascii="Arial" w:hAnsi="Arial" w:cs="Arial"/>
          <w:sz w:val="20"/>
          <w:szCs w:val="20"/>
        </w:rPr>
        <w:br/>
        <w:t>(Runtime 1:45</w:t>
      </w:r>
      <w:proofErr w:type="gramStart"/>
      <w:r w:rsidRPr="00A73599">
        <w:rPr>
          <w:rFonts w:ascii="Arial" w:hAnsi="Arial" w:cs="Arial"/>
          <w:sz w:val="20"/>
          <w:szCs w:val="20"/>
        </w:rPr>
        <w:t>)</w:t>
      </w:r>
      <w:proofErr w:type="gramEnd"/>
      <w:r w:rsidRPr="00A73599">
        <w:rPr>
          <w:rFonts w:ascii="Arial" w:hAnsi="Arial" w:cs="Arial"/>
          <w:sz w:val="20"/>
          <w:szCs w:val="20"/>
        </w:rPr>
        <w:br/>
        <w:t>The following video demonstrates that all deaf people are different.</w:t>
      </w:r>
      <w:r w:rsidRPr="00A73599">
        <w:rPr>
          <w:rFonts w:ascii="Arial" w:hAnsi="Arial" w:cs="Arial"/>
          <w:sz w:val="20"/>
          <w:szCs w:val="20"/>
        </w:rPr>
        <w:br/>
      </w:r>
      <w:hyperlink r:id="rId31" w:history="1">
        <w:r w:rsidRPr="00A73599">
          <w:rPr>
            <w:rStyle w:val="Hyperlink"/>
            <w:rFonts w:ascii="Arial" w:hAnsi="Arial" w:cs="Arial"/>
            <w:sz w:val="20"/>
            <w:szCs w:val="20"/>
          </w:rPr>
          <w:t>http://www.youtube.com/watch?v=zWdRvfxrvWE</w:t>
        </w:r>
      </w:hyperlink>
    </w:p>
    <w:bookmarkEnd w:id="0"/>
    <w:p w:rsidR="00A73599" w:rsidRDefault="00A73599"/>
    <w:sectPr w:rsidR="00A735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E7899"/>
    <w:multiLevelType w:val="multilevel"/>
    <w:tmpl w:val="D2ACB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B2E"/>
    <w:rsid w:val="00327046"/>
    <w:rsid w:val="003F3D3D"/>
    <w:rsid w:val="00511B2E"/>
    <w:rsid w:val="006372C4"/>
    <w:rsid w:val="00A73599"/>
    <w:rsid w:val="00DD3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11B2E"/>
    <w:rPr>
      <w:b/>
      <w:bCs/>
    </w:rPr>
  </w:style>
  <w:style w:type="character" w:styleId="Hyperlink">
    <w:name w:val="Hyperlink"/>
    <w:basedOn w:val="DefaultParagraphFont"/>
    <w:uiPriority w:val="99"/>
    <w:unhideWhenUsed/>
    <w:rsid w:val="00511B2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3F3D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A7359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11B2E"/>
    <w:rPr>
      <w:b/>
      <w:bCs/>
    </w:rPr>
  </w:style>
  <w:style w:type="character" w:styleId="Hyperlink">
    <w:name w:val="Hyperlink"/>
    <w:basedOn w:val="DefaultParagraphFont"/>
    <w:uiPriority w:val="99"/>
    <w:unhideWhenUsed/>
    <w:rsid w:val="00511B2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3F3D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A7359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8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80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16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010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849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72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7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47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2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697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382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012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0625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08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78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7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15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77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092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6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59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55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46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69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6420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410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80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07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09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40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40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487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2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77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01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40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061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972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49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29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45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44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87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1765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81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8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34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09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130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199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leaveSite('http://people.brandeis.edu/~sekuler/hearingExpts/hearingExperiment.html');" TargetMode="External"/><Relationship Id="rId13" Type="http://schemas.openxmlformats.org/officeDocument/2006/relationships/hyperlink" Target="http://www.afb.org/Section.asp?SectionID=1&amp;TopicID=129&amp;DocumentID=2003" TargetMode="External"/><Relationship Id="rId18" Type="http://schemas.openxmlformats.org/officeDocument/2006/relationships/hyperlink" Target="javascript:leaveSite('http://www.readingassessment.info/resources/publications/deafOrhardofhearning.html');" TargetMode="External"/><Relationship Id="rId26" Type="http://schemas.openxmlformats.org/officeDocument/2006/relationships/hyperlink" Target="javascript:leaveSite('http://rmtc.fsdb.k12.fl.us');" TargetMode="External"/><Relationship Id="rId3" Type="http://schemas.microsoft.com/office/2007/relationships/stylesWithEffects" Target="stylesWithEffects.xml"/><Relationship Id="rId21" Type="http://schemas.openxmlformats.org/officeDocument/2006/relationships/hyperlink" Target="javascript:leaveSite('http://www.gallaudet.edu/Clerc_Center/Information_and_Resources/Info_to_Go/Language_and_Literacy/Literacy_at_the_Clerc_Center/Literacy-It_All_Connects.html');" TargetMode="External"/><Relationship Id="rId7" Type="http://schemas.openxmlformats.org/officeDocument/2006/relationships/hyperlink" Target="javascript:leaveSite('http://www.betterhearing.org/hearing_loss/hearing_loss_simulator/index.cfm');" TargetMode="External"/><Relationship Id="rId12" Type="http://schemas.openxmlformats.org/officeDocument/2006/relationships/hyperlink" Target="javascript:leaveSite('http://www.gallaudet.edu/clerc_center/information_and_resources/info_to_go/hearing_loss_information/effects_of_hearing_loss.html');" TargetMode="External"/><Relationship Id="rId17" Type="http://schemas.openxmlformats.org/officeDocument/2006/relationships/hyperlink" Target="javascript:leaveSite('http://www.gallaudet.edu/Clerc_Center/Information_and_Resources/Info_to_Go/Language_and_Literacy/15_Principles_for_Reading_to_Deaf_Children.html');" TargetMode="External"/><Relationship Id="rId25" Type="http://schemas.openxmlformats.org/officeDocument/2006/relationships/hyperlink" Target="javascript:leaveSite('http://www.dcmp.org/');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ncbegin.org/index.php?option=com_content&amp;view=article&amp;id=93&amp;Itemid=201" TargetMode="External"/><Relationship Id="rId20" Type="http://schemas.openxmlformats.org/officeDocument/2006/relationships/hyperlink" Target="javascript:leaveSite('http://www.rit.edu/ntid/educatingdeafchildren/');" TargetMode="External"/><Relationship Id="rId29" Type="http://schemas.openxmlformats.org/officeDocument/2006/relationships/hyperlink" Target="javascript:leaveSite('http://gofrontrow.com/files/documents/research/proof_research_(using_sound_field_fm_systems_to_improve_literacy_scores).pdf');" TargetMode="External"/><Relationship Id="rId1" Type="http://schemas.openxmlformats.org/officeDocument/2006/relationships/numbering" Target="numbering.xml"/><Relationship Id="rId6" Type="http://schemas.openxmlformats.org/officeDocument/2006/relationships/hyperlink" Target="javascript:leaveSite('http://vimeo.com/23050630');" TargetMode="External"/><Relationship Id="rId11" Type="http://schemas.openxmlformats.org/officeDocument/2006/relationships/hyperlink" Target="javascript:leaveSite('http://www.pepnet.org/resources/faq01');" TargetMode="External"/><Relationship Id="rId24" Type="http://schemas.openxmlformats.org/officeDocument/2006/relationships/hyperlink" Target="javascript:leaveSite('http://typewell.com/home.html');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ncbegin.org/index.php?option=com_content&amp;view=article&amp;id=81&amp;Itemid=205" TargetMode="External"/><Relationship Id="rId23" Type="http://schemas.openxmlformats.org/officeDocument/2006/relationships/hyperlink" Target="javascript:leaveSite('http://www.ntid.rit.edu/cprint/');" TargetMode="External"/><Relationship Id="rId28" Type="http://schemas.openxmlformats.org/officeDocument/2006/relationships/hyperlink" Target="javascript:leaveSite('http://gofrontrow.com/files/documents/proof_research_(classroom_acoustics_the_problem_impact_and_solution).pdf');" TargetMode="External"/><Relationship Id="rId10" Type="http://schemas.openxmlformats.org/officeDocument/2006/relationships/hyperlink" Target="javascript:;" TargetMode="External"/><Relationship Id="rId19" Type="http://schemas.openxmlformats.org/officeDocument/2006/relationships/hyperlink" Target="javascript:leaveSite('http://idiom.ucsd.edu/~rmayberry/pubs/GoldinMeadow-Mayberry.pdf');" TargetMode="External"/><Relationship Id="rId31" Type="http://schemas.openxmlformats.org/officeDocument/2006/relationships/hyperlink" Target="javascript:leaveSite('http://www.youtube.com/watch?v=zWdRvfxrvWE');" TargetMode="External"/><Relationship Id="rId4" Type="http://schemas.openxmlformats.org/officeDocument/2006/relationships/settings" Target="settings.xml"/><Relationship Id="rId9" Type="http://schemas.openxmlformats.org/officeDocument/2006/relationships/hyperlink" Target="javascript:;" TargetMode="External"/><Relationship Id="rId14" Type="http://schemas.openxmlformats.org/officeDocument/2006/relationships/hyperlink" Target="http://www.ncbegin.org/index.php?option=com_content&amp;view=article&amp;id=92&amp;Itemid=206" TargetMode="External"/><Relationship Id="rId22" Type="http://schemas.openxmlformats.org/officeDocument/2006/relationships/hyperlink" Target="javascript:leaveSite('http://www.pepnet.org/resources/speech-to-text');" TargetMode="External"/><Relationship Id="rId27" Type="http://schemas.openxmlformats.org/officeDocument/2006/relationships/hyperlink" Target="javascript:leaveSite('http://gofrontrow.com/files/documents/background_research_classroom_acoustics_for_children_with_normal_hearing_and_with_hearing_impairment.pdf');" TargetMode="External"/><Relationship Id="rId30" Type="http://schemas.openxmlformats.org/officeDocument/2006/relationships/hyperlink" Target="javascript:leaveSite('http://www.youtube.com/watch?NR=1&amp;feature=fvwp&amp;v=8469whxQeHA')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1029</Words>
  <Characters>5870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FDLRS</dc:creator>
  <cp:lastModifiedBy>FDLRS</cp:lastModifiedBy>
  <cp:revision>2</cp:revision>
  <dcterms:created xsi:type="dcterms:W3CDTF">2013-01-17T18:10:00Z</dcterms:created>
  <dcterms:modified xsi:type="dcterms:W3CDTF">2013-01-17T18:41:00Z</dcterms:modified>
</cp:coreProperties>
</file>